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05DB" w14:textId="4039E5FC" w:rsidR="00D47C16" w:rsidRPr="00B3672C" w:rsidRDefault="00D31E1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Profi</w:t>
      </w:r>
      <w:r w:rsidR="003C727D">
        <w:rPr>
          <w:rFonts w:ascii="Arial" w:hAnsi="Arial" w:cs="Arial"/>
          <w:b/>
          <w:bCs/>
        </w:rPr>
        <w:t xml:space="preserve"> </w:t>
      </w:r>
      <w:r w:rsidR="00902D5E">
        <w:rPr>
          <w:rFonts w:ascii="Arial" w:hAnsi="Arial" w:cs="Arial"/>
          <w:b/>
          <w:bCs/>
        </w:rPr>
        <w:t>Pračka</w:t>
      </w:r>
      <w:r>
        <w:rPr>
          <w:rFonts w:ascii="Arial" w:hAnsi="Arial" w:cs="Arial"/>
          <w:b/>
          <w:bCs/>
        </w:rPr>
        <w:t xml:space="preserve"> 10 kg</w:t>
      </w:r>
    </w:p>
    <w:p w14:paraId="58EE6BD6" w14:textId="77777777"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</w:t>
      </w:r>
      <w:r w:rsidR="00902D5E">
        <w:rPr>
          <w:rFonts w:ascii="Arial" w:eastAsia="Times New Roman" w:hAnsi="Arial" w:cs="Arial"/>
          <w:lang w:eastAsia="cs-CZ"/>
        </w:rPr>
        <w:t>pračka</w:t>
      </w:r>
    </w:p>
    <w:p w14:paraId="4DABE34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Nerezový vnitřní a vnější buben</w:t>
      </w:r>
    </w:p>
    <w:p w14:paraId="563C1D1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Ods</w:t>
      </w:r>
      <w:r>
        <w:rPr>
          <w:rFonts w:ascii="Arial" w:eastAsia="Times New Roman" w:hAnsi="Arial" w:cs="Arial"/>
          <w:lang w:eastAsia="cs-CZ"/>
        </w:rPr>
        <w:t xml:space="preserve">tředění s vysokým G-faktorem 440 </w:t>
      </w:r>
      <w:r w:rsidRPr="00902D5E">
        <w:rPr>
          <w:rFonts w:ascii="Arial" w:eastAsia="Times New Roman" w:hAnsi="Arial" w:cs="Arial"/>
          <w:lang w:eastAsia="cs-CZ"/>
        </w:rPr>
        <w:t>zkracuje dobu sušení a tím šetří provozní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náklady</w:t>
      </w:r>
    </w:p>
    <w:p w14:paraId="5B361CC8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Volně stojící odpružená pračka: může být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instalována na jakýkoliv povrch</w:t>
      </w:r>
    </w:p>
    <w:p w14:paraId="488C451C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Integrovaná přední násypka se čtyřmi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přihrádkami.</w:t>
      </w:r>
    </w:p>
    <w:p w14:paraId="48442C12" w14:textId="58158424" w:rsidR="00902D5E" w:rsidRPr="00902D5E" w:rsidRDefault="00D37EA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Otevírání dveří v úhlu 180°</w:t>
      </w:r>
    </w:p>
    <w:p w14:paraId="7A5B93C4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Vypouštěcí čerpadlo ve standardu, volitelně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vypouštěcí ventil</w:t>
      </w:r>
    </w:p>
    <w:p w14:paraId="2640AF41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Šedé lakované horní, přední a boční panely</w:t>
      </w:r>
    </w:p>
    <w:p w14:paraId="1A901D91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Elektrický ohřev nebo připojení na horkou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vodu</w:t>
      </w:r>
    </w:p>
    <w:p w14:paraId="25CB0C0F" w14:textId="6D439C0B" w:rsidR="00902D5E" w:rsidRPr="00902D5E" w:rsidRDefault="00D37EA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Minimálně </w:t>
      </w:r>
      <w:r w:rsidR="00902D5E" w:rsidRPr="00902D5E">
        <w:rPr>
          <w:rFonts w:ascii="Arial" w:eastAsia="Times New Roman" w:hAnsi="Arial" w:cs="Arial"/>
          <w:lang w:eastAsia="cs-CZ"/>
        </w:rPr>
        <w:t>6 pracích programů</w:t>
      </w:r>
    </w:p>
    <w:p w14:paraId="7E237E7C" w14:textId="458D9119" w:rsidR="00902D5E" w:rsidRPr="00902D5E" w:rsidRDefault="00902D5E" w:rsidP="00D37EA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Programové tlačítko k</w:t>
      </w:r>
      <w:r w:rsidR="00F87F2D">
        <w:rPr>
          <w:rFonts w:ascii="Arial" w:eastAsia="Times New Roman" w:hAnsi="Arial" w:cs="Arial"/>
          <w:lang w:eastAsia="cs-CZ"/>
        </w:rPr>
        <w:t> </w:t>
      </w:r>
      <w:r w:rsidRPr="00902D5E">
        <w:rPr>
          <w:rFonts w:ascii="Arial" w:eastAsia="Times New Roman" w:hAnsi="Arial" w:cs="Arial"/>
          <w:lang w:eastAsia="cs-CZ"/>
        </w:rPr>
        <w:t>doplňkovému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="00D37EAE">
        <w:rPr>
          <w:rFonts w:ascii="Arial" w:eastAsia="Times New Roman" w:hAnsi="Arial" w:cs="Arial"/>
          <w:lang w:eastAsia="cs-CZ"/>
        </w:rPr>
        <w:t>programování</w:t>
      </w:r>
    </w:p>
    <w:p w14:paraId="32B85302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LED kontrolky zobrazující aktuální průběh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pracího programu</w:t>
      </w:r>
    </w:p>
    <w:p w14:paraId="64554639" w14:textId="77777777" w:rsidR="00F87F2D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Zobrazení času do konce pracího programu</w:t>
      </w:r>
    </w:p>
    <w:p w14:paraId="3673D206" w14:textId="77777777" w:rsidR="00E97A86" w:rsidRPr="00B3672C" w:rsidRDefault="00E97A86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144CF771" w14:textId="4C7B3E4E" w:rsidR="00D47C16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F121F63" w14:textId="4FDB890D" w:rsidR="00D37EAE" w:rsidRPr="00B3672C" w:rsidRDefault="00D37EAE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Minimální požadavky:</w:t>
      </w:r>
    </w:p>
    <w:tbl>
      <w:tblPr>
        <w:tblW w:w="47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1901"/>
      </w:tblGrid>
      <w:tr w:rsidR="00D47C16" w:rsidRPr="00B3672C" w14:paraId="37B3A36A" w14:textId="77777777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14:paraId="67BD538F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14:paraId="653B86EA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14:paraId="33FBEC6E" w14:textId="77777777" w:rsidTr="00F87F2D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14:paraId="0190DC46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14:paraId="2D5F16D6" w14:textId="77777777"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96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l</w:t>
            </w:r>
          </w:p>
        </w:tc>
      </w:tr>
      <w:tr w:rsidR="00F87F2D" w:rsidRPr="00B3672C" w14:paraId="46F09978" w14:textId="77777777" w:rsidTr="00F87F2D">
        <w:trPr>
          <w:trHeight w:val="278"/>
          <w:tblCellSpacing w:w="15" w:type="dxa"/>
        </w:trPr>
        <w:tc>
          <w:tcPr>
            <w:tcW w:w="0" w:type="auto"/>
            <w:vAlign w:val="center"/>
          </w:tcPr>
          <w:p w14:paraId="62AA1163" w14:textId="77777777" w:rsidR="00F87F2D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Otáčky odstředění</w:t>
            </w:r>
          </w:p>
        </w:tc>
        <w:tc>
          <w:tcPr>
            <w:tcW w:w="0" w:type="auto"/>
            <w:vAlign w:val="center"/>
          </w:tcPr>
          <w:p w14:paraId="3169E7DB" w14:textId="77777777" w:rsidR="00F87F2D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1200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ot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/min</w:t>
            </w:r>
          </w:p>
        </w:tc>
      </w:tr>
      <w:tr w:rsidR="00D47C16" w:rsidRPr="00B3672C" w14:paraId="73AAB3E7" w14:textId="77777777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14:paraId="173C736D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14:paraId="0524E67B" w14:textId="77777777"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4,8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kW</w:t>
            </w:r>
          </w:p>
        </w:tc>
      </w:tr>
    </w:tbl>
    <w:p w14:paraId="76C4A019" w14:textId="77777777"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p w14:paraId="703ED099" w14:textId="77777777" w:rsidR="00D47C16" w:rsidRPr="00B3672C" w:rsidRDefault="00F87F2D">
      <w:pPr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34D55E9D" wp14:editId="789B8F90">
            <wp:extent cx="3629025" cy="38576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C16"/>
    <w:rsid w:val="003A3174"/>
    <w:rsid w:val="003C727D"/>
    <w:rsid w:val="008867DF"/>
    <w:rsid w:val="00902D5E"/>
    <w:rsid w:val="00946887"/>
    <w:rsid w:val="00A14183"/>
    <w:rsid w:val="00B3672C"/>
    <w:rsid w:val="00B402F3"/>
    <w:rsid w:val="00C8482F"/>
    <w:rsid w:val="00D31E18"/>
    <w:rsid w:val="00D37EAE"/>
    <w:rsid w:val="00D47C16"/>
    <w:rsid w:val="00DF6C83"/>
    <w:rsid w:val="00E84656"/>
    <w:rsid w:val="00E97A86"/>
    <w:rsid w:val="00EB7EC6"/>
    <w:rsid w:val="00EC677D"/>
    <w:rsid w:val="00F8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CE37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Hrncir Tomas</cp:lastModifiedBy>
  <cp:revision>2</cp:revision>
  <cp:lastPrinted>2021-06-15T15:12:00Z</cp:lastPrinted>
  <dcterms:created xsi:type="dcterms:W3CDTF">2022-01-14T11:57:00Z</dcterms:created>
  <dcterms:modified xsi:type="dcterms:W3CDTF">2022-01-14T11:57:00Z</dcterms:modified>
</cp:coreProperties>
</file>